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391" w:rsidRPr="009D6EA0" w:rsidRDefault="00F57391" w:rsidP="00F57391">
      <w:pPr>
        <w:spacing w:line="240" w:lineRule="auto"/>
        <w:jc w:val="right"/>
        <w:rPr>
          <w:sz w:val="22"/>
        </w:rPr>
      </w:pPr>
      <w:r w:rsidRPr="009D6EA0">
        <w:rPr>
          <w:sz w:val="22"/>
        </w:rPr>
        <w:t xml:space="preserve">Согласовано председателем НМС ФГБНУ «ФИПИ» </w:t>
      </w:r>
      <w:proofErr w:type="gramStart"/>
      <w:r w:rsidRPr="009D6EA0">
        <w:rPr>
          <w:sz w:val="22"/>
        </w:rPr>
        <w:t>по</w:t>
      </w:r>
      <w:proofErr w:type="gramEnd"/>
      <w:r w:rsidRPr="009D6EA0">
        <w:rPr>
          <w:sz w:val="22"/>
        </w:rPr>
        <w:t xml:space="preserve"> </w:t>
      </w:r>
      <w:proofErr w:type="gramStart"/>
      <w:r w:rsidRPr="009D6EA0">
        <w:rPr>
          <w:sz w:val="22"/>
        </w:rPr>
        <w:t>КИМ</w:t>
      </w:r>
      <w:proofErr w:type="gramEnd"/>
      <w:r w:rsidRPr="009D6EA0">
        <w:rPr>
          <w:sz w:val="22"/>
        </w:rPr>
        <w:t xml:space="preserve"> для участников ГИА с инвалидностью, ограниченными возможностями здоровья</w:t>
      </w:r>
    </w:p>
    <w:p w:rsidR="00F57391" w:rsidRPr="009D6EA0" w:rsidRDefault="00F57391" w:rsidP="00F57391">
      <w:pPr>
        <w:spacing w:line="240" w:lineRule="auto"/>
        <w:jc w:val="right"/>
        <w:rPr>
          <w:sz w:val="22"/>
        </w:rPr>
      </w:pPr>
      <w:r w:rsidRPr="009D6EA0">
        <w:rPr>
          <w:sz w:val="22"/>
        </w:rPr>
        <w:t xml:space="preserve">(протокол НМС № 1 от 13.11.2023) </w:t>
      </w:r>
    </w:p>
    <w:p w:rsidR="00F57391" w:rsidRPr="009D6EA0" w:rsidRDefault="00F57391" w:rsidP="00F57391">
      <w:pPr>
        <w:spacing w:line="240" w:lineRule="auto"/>
        <w:jc w:val="right"/>
        <w:rPr>
          <w:sz w:val="22"/>
        </w:rPr>
      </w:pPr>
      <w:r w:rsidRPr="009D6EA0">
        <w:rPr>
          <w:sz w:val="22"/>
        </w:rPr>
        <w:t xml:space="preserve">Утверждено приказом ФГБНУ «ФИПИ» № 427от 17.11.2023 г. </w:t>
      </w:r>
    </w:p>
    <w:p w:rsidR="00F57391" w:rsidRPr="009D6EA0" w:rsidRDefault="00F57391" w:rsidP="00F57391">
      <w:pPr>
        <w:spacing w:line="240" w:lineRule="auto"/>
        <w:jc w:val="right"/>
        <w:rPr>
          <w:sz w:val="22"/>
        </w:rPr>
      </w:pPr>
      <w:proofErr w:type="gramStart"/>
      <w:r w:rsidRPr="009D6EA0">
        <w:rPr>
          <w:sz w:val="22"/>
        </w:rPr>
        <w:t xml:space="preserve">(СПЕЦИФИКАЦИЯ экзаменационных материалов для проведения  2024 году </w:t>
      </w:r>
      <w:proofErr w:type="gramEnd"/>
    </w:p>
    <w:p w:rsidR="00F57391" w:rsidRPr="009D6EA0" w:rsidRDefault="00F57391" w:rsidP="00F57391">
      <w:pPr>
        <w:spacing w:line="240" w:lineRule="auto"/>
        <w:jc w:val="right"/>
        <w:rPr>
          <w:sz w:val="22"/>
        </w:rPr>
      </w:pPr>
      <w:r w:rsidRPr="009D6EA0">
        <w:rPr>
          <w:sz w:val="22"/>
        </w:rPr>
        <w:t xml:space="preserve">государственного выпускного экзамена по образовательным программам </w:t>
      </w:r>
    </w:p>
    <w:p w:rsidR="007868BA" w:rsidRPr="009D6EA0" w:rsidRDefault="00F57391" w:rsidP="00F57391">
      <w:pPr>
        <w:spacing w:line="240" w:lineRule="auto"/>
        <w:jc w:val="right"/>
        <w:rPr>
          <w:sz w:val="22"/>
        </w:rPr>
      </w:pPr>
      <w:r w:rsidRPr="009D6EA0">
        <w:rPr>
          <w:sz w:val="22"/>
        </w:rPr>
        <w:t xml:space="preserve">основного общего образования (письменная форма) </w:t>
      </w:r>
    </w:p>
    <w:p w:rsidR="00F57391" w:rsidRPr="00496EFC" w:rsidRDefault="00F57391" w:rsidP="007868BA">
      <w:pPr>
        <w:jc w:val="center"/>
        <w:rPr>
          <w:sz w:val="24"/>
          <w:szCs w:val="24"/>
        </w:rPr>
      </w:pPr>
    </w:p>
    <w:p w:rsidR="007868BA" w:rsidRPr="00496EFC" w:rsidRDefault="00425F44" w:rsidP="007868BA">
      <w:pPr>
        <w:jc w:val="center"/>
        <w:rPr>
          <w:sz w:val="24"/>
          <w:szCs w:val="24"/>
        </w:rPr>
      </w:pPr>
      <w:r w:rsidRPr="00496EFC">
        <w:rPr>
          <w:sz w:val="24"/>
          <w:szCs w:val="24"/>
        </w:rPr>
        <w:t xml:space="preserve">Русский язык </w:t>
      </w:r>
      <w:r w:rsidR="007868BA" w:rsidRPr="00496EFC">
        <w:rPr>
          <w:sz w:val="24"/>
          <w:szCs w:val="24"/>
        </w:rPr>
        <w:t>ГВЭ-9</w:t>
      </w:r>
      <w:r w:rsidR="00F57391" w:rsidRPr="00496EFC">
        <w:rPr>
          <w:sz w:val="24"/>
          <w:szCs w:val="24"/>
        </w:rPr>
        <w:t>, 2024 г</w:t>
      </w:r>
      <w:r w:rsidR="007868BA" w:rsidRPr="00496EFC"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0"/>
        <w:gridCol w:w="3949"/>
        <w:gridCol w:w="3331"/>
      </w:tblGrid>
      <w:tr w:rsidR="00496EFC" w:rsidRPr="00496EFC" w:rsidTr="007868BA">
        <w:tc>
          <w:tcPr>
            <w:tcW w:w="0" w:type="auto"/>
          </w:tcPr>
          <w:p w:rsidR="00496EFC" w:rsidRPr="00496EFC" w:rsidRDefault="00496EFC" w:rsidP="00491BA7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№ № вариантов экзаменационных материалов (ЭМ)</w:t>
            </w:r>
          </w:p>
        </w:tc>
        <w:tc>
          <w:tcPr>
            <w:tcW w:w="0" w:type="auto"/>
          </w:tcPr>
          <w:p w:rsidR="00496EFC" w:rsidRPr="00496EFC" w:rsidRDefault="00496EFC" w:rsidP="00491BA7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Вид ЭМ</w:t>
            </w:r>
          </w:p>
        </w:tc>
        <w:tc>
          <w:tcPr>
            <w:tcW w:w="0" w:type="auto"/>
          </w:tcPr>
          <w:p w:rsidR="00496EFC" w:rsidRPr="00496EFC" w:rsidRDefault="00496EFC" w:rsidP="00491BA7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Категория участников ГВЭ</w:t>
            </w:r>
          </w:p>
        </w:tc>
      </w:tr>
      <w:tr w:rsidR="00496EFC" w:rsidRPr="00496EFC" w:rsidTr="007868BA">
        <w:tc>
          <w:tcPr>
            <w:tcW w:w="0" w:type="auto"/>
          </w:tcPr>
          <w:p w:rsidR="00496EFC" w:rsidRPr="00496EFC" w:rsidRDefault="00496EFC" w:rsidP="00F57391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сжатое изложение по прослушанному тексту с творческим заданием</w:t>
            </w:r>
          </w:p>
        </w:tc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proofErr w:type="gramStart"/>
            <w:r w:rsidRPr="00496EFC">
              <w:rPr>
                <w:sz w:val="24"/>
                <w:szCs w:val="24"/>
              </w:rPr>
              <w:t xml:space="preserve">-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</w:t>
            </w:r>
            <w:proofErr w:type="gramEnd"/>
          </w:p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- а также в учреждениях, исполняющих наказание в виде лишения свободы, </w:t>
            </w:r>
          </w:p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- для обучающихся, экстернов с нарушениями опорно-двигательного аппарата (далее – НОДА), осваивающих вариант 6.1 ФАОП ООО</w:t>
            </w:r>
            <w:proofErr w:type="gramStart"/>
            <w:r w:rsidRPr="00496EFC">
              <w:rPr>
                <w:sz w:val="24"/>
                <w:szCs w:val="24"/>
              </w:rPr>
              <w:t>1</w:t>
            </w:r>
            <w:proofErr w:type="gramEnd"/>
            <w:r w:rsidRPr="00496EFC">
              <w:rPr>
                <w:sz w:val="24"/>
                <w:szCs w:val="24"/>
              </w:rPr>
              <w:t xml:space="preserve">, </w:t>
            </w:r>
          </w:p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- а также для иных категорий участников ГВЭ, которым требуется создание специальных условий (с диабетом, онкологическими заболеваниями, астмой, пороком сердца и др.)</w:t>
            </w:r>
          </w:p>
        </w:tc>
      </w:tr>
      <w:tr w:rsidR="00496EFC" w:rsidRPr="00496EFC" w:rsidTr="007868BA"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сжатое изложение по прослушанному тексту с творческим заданием. </w:t>
            </w:r>
          </w:p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Эти экзаменационные материалы аналогичны 100-м экзаменационным вариантам, однако визуальные образы в текстах сведены к минимуму. Для слепых обучающихся задания переводятся на рельефно-точечный шрифт Брайля.</w:t>
            </w:r>
          </w:p>
        </w:tc>
        <w:tc>
          <w:tcPr>
            <w:tcW w:w="0" w:type="auto"/>
          </w:tcPr>
          <w:p w:rsidR="00496EFC" w:rsidRPr="00496EFC" w:rsidRDefault="00496EFC" w:rsidP="007868BA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- для слепых, слабовидящих и </w:t>
            </w:r>
            <w:proofErr w:type="spellStart"/>
            <w:r w:rsidRPr="00496EFC">
              <w:rPr>
                <w:sz w:val="24"/>
                <w:szCs w:val="24"/>
              </w:rPr>
              <w:t>поздноослепших</w:t>
            </w:r>
            <w:proofErr w:type="spellEnd"/>
            <w:r w:rsidRPr="00496EFC">
              <w:rPr>
                <w:sz w:val="24"/>
                <w:szCs w:val="24"/>
              </w:rPr>
              <w:t xml:space="preserve"> обучающихся</w:t>
            </w:r>
          </w:p>
        </w:tc>
      </w:tr>
      <w:tr w:rsidR="00496EFC" w:rsidRPr="00496EFC" w:rsidTr="007868BA"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сжатое изложение по прочитанному тексту с творческим заданием. </w:t>
            </w:r>
          </w:p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Эти экзаменационные материалы аналогичны 100-м экзаменационным вариантам, однако звуковые образы в текстах </w:t>
            </w:r>
            <w:r w:rsidRPr="00496EFC">
              <w:rPr>
                <w:sz w:val="24"/>
                <w:szCs w:val="24"/>
              </w:rPr>
              <w:lastRenderedPageBreak/>
              <w:t>сведены к минимуму</w:t>
            </w:r>
          </w:p>
        </w:tc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lastRenderedPageBreak/>
              <w:t xml:space="preserve">- для глухих, слабослышащих, позднооглохших, </w:t>
            </w:r>
            <w:proofErr w:type="spellStart"/>
            <w:r w:rsidRPr="00496EFC">
              <w:rPr>
                <w:sz w:val="24"/>
                <w:szCs w:val="24"/>
              </w:rPr>
              <w:t>кохлеарно</w:t>
            </w:r>
            <w:proofErr w:type="spellEnd"/>
            <w:r w:rsidRPr="00496EFC">
              <w:rPr>
                <w:sz w:val="24"/>
                <w:szCs w:val="24"/>
              </w:rPr>
              <w:t xml:space="preserve"> имплантированных экзаменуемых</w:t>
            </w:r>
          </w:p>
        </w:tc>
      </w:tr>
      <w:tr w:rsidR="00496EFC" w:rsidRPr="00496EFC" w:rsidTr="007868BA">
        <w:tc>
          <w:tcPr>
            <w:tcW w:w="0" w:type="auto"/>
          </w:tcPr>
          <w:p w:rsidR="00496EFC" w:rsidRPr="00496EFC" w:rsidRDefault="00496EFC" w:rsidP="00CB597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lastRenderedPageBreak/>
              <w:t>400, 500</w:t>
            </w:r>
          </w:p>
        </w:tc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сжатое изложение по прослушанному и прочитанному тексту с творческим заданием (400-е номера вариантов) </w:t>
            </w:r>
          </w:p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Или осложнённое списывание (500-е номера вариантов) по выбору обучающегося. Эти экзаменационные материалы имеют ряд особенностей: допускаются тексты сюжетные и адаптированные с учётом категории экзаменуемых. Адаптация подразумевает упрощение конструкций</w:t>
            </w:r>
          </w:p>
        </w:tc>
        <w:tc>
          <w:tcPr>
            <w:tcW w:w="0" w:type="auto"/>
          </w:tcPr>
          <w:p w:rsidR="00496EFC" w:rsidRPr="00496EFC" w:rsidRDefault="00496EFC" w:rsidP="00CB597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- для </w:t>
            </w:r>
            <w:proofErr w:type="gramStart"/>
            <w:r w:rsidRPr="00496EFC">
              <w:rPr>
                <w:sz w:val="24"/>
                <w:szCs w:val="24"/>
              </w:rPr>
              <w:t>обучающихся</w:t>
            </w:r>
            <w:proofErr w:type="gramEnd"/>
            <w:r w:rsidRPr="00496EFC">
              <w:rPr>
                <w:sz w:val="24"/>
                <w:szCs w:val="24"/>
              </w:rPr>
              <w:t xml:space="preserve"> с тяжёлыми нарушениями речи (далее – ТНР), </w:t>
            </w:r>
          </w:p>
          <w:p w:rsidR="00496EFC" w:rsidRPr="00496EFC" w:rsidRDefault="00496EFC" w:rsidP="00CB597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- для обучающихся с НОДА, осваивающих вариант 6.2 ФАОП ООО, </w:t>
            </w:r>
          </w:p>
          <w:p w:rsidR="00496EFC" w:rsidRPr="00496EFC" w:rsidRDefault="00496EFC" w:rsidP="00CB597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- а также для лиц с задержкой психического развития </w:t>
            </w:r>
            <w:proofErr w:type="gramStart"/>
            <w:r w:rsidRPr="00496EFC">
              <w:rPr>
                <w:sz w:val="24"/>
                <w:szCs w:val="24"/>
              </w:rPr>
              <w:t xml:space="preserve">( </w:t>
            </w:r>
            <w:proofErr w:type="gramEnd"/>
            <w:r w:rsidRPr="00496EFC">
              <w:rPr>
                <w:sz w:val="24"/>
                <w:szCs w:val="24"/>
              </w:rPr>
              <w:t>с ЗПР),</w:t>
            </w:r>
          </w:p>
          <w:p w:rsidR="00496EFC" w:rsidRPr="00496EFC" w:rsidRDefault="00496EFC" w:rsidP="00101C70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- также по заключению ПМПК участникам ГВЭ-9 с НОДА, обучающимся по ФАОП ООО любого варианта программы.</w:t>
            </w:r>
          </w:p>
        </w:tc>
      </w:tr>
      <w:tr w:rsidR="00496EFC" w:rsidRPr="00496EFC" w:rsidTr="007868BA"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600</w:t>
            </w:r>
          </w:p>
        </w:tc>
        <w:tc>
          <w:tcPr>
            <w:tcW w:w="0" w:type="auto"/>
          </w:tcPr>
          <w:p w:rsidR="00496EFC" w:rsidRPr="00496EFC" w:rsidRDefault="00496EFC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диктант</w:t>
            </w:r>
          </w:p>
        </w:tc>
        <w:tc>
          <w:tcPr>
            <w:tcW w:w="0" w:type="auto"/>
          </w:tcPr>
          <w:p w:rsidR="00496EFC" w:rsidRPr="00496EFC" w:rsidRDefault="00496EFC" w:rsidP="00101C70">
            <w:pPr>
              <w:ind w:firstLine="0"/>
              <w:rPr>
                <w:sz w:val="24"/>
                <w:szCs w:val="24"/>
              </w:rPr>
            </w:pPr>
            <w:proofErr w:type="gramStart"/>
            <w:r w:rsidRPr="00496EFC">
              <w:rPr>
                <w:sz w:val="24"/>
                <w:szCs w:val="24"/>
              </w:rPr>
              <w:t>для обучающихся с расстройствами аутистического спектра (с РАС)</w:t>
            </w:r>
            <w:proofErr w:type="gramEnd"/>
          </w:p>
        </w:tc>
      </w:tr>
    </w:tbl>
    <w:p w:rsidR="00F57391" w:rsidRPr="00496EFC" w:rsidRDefault="00F57391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96EFC" w:rsidRDefault="00496EFC" w:rsidP="00425F44">
      <w:pPr>
        <w:jc w:val="center"/>
        <w:rPr>
          <w:sz w:val="24"/>
          <w:szCs w:val="24"/>
        </w:rPr>
      </w:pPr>
    </w:p>
    <w:p w:rsidR="009D6EA0" w:rsidRDefault="009D6EA0" w:rsidP="00425F44">
      <w:pPr>
        <w:jc w:val="center"/>
        <w:rPr>
          <w:sz w:val="24"/>
          <w:szCs w:val="24"/>
        </w:rPr>
      </w:pPr>
    </w:p>
    <w:p w:rsidR="009D6EA0" w:rsidRPr="00496EFC" w:rsidRDefault="009D6EA0" w:rsidP="00425F44">
      <w:pPr>
        <w:jc w:val="center"/>
        <w:rPr>
          <w:sz w:val="24"/>
          <w:szCs w:val="24"/>
        </w:rPr>
      </w:pPr>
    </w:p>
    <w:p w:rsidR="00496EFC" w:rsidRDefault="00496EFC" w:rsidP="00496EFC">
      <w:pPr>
        <w:spacing w:line="240" w:lineRule="auto"/>
        <w:jc w:val="right"/>
        <w:rPr>
          <w:sz w:val="24"/>
          <w:szCs w:val="24"/>
        </w:rPr>
      </w:pPr>
    </w:p>
    <w:p w:rsidR="00496EFC" w:rsidRDefault="00496EFC" w:rsidP="00496EFC">
      <w:pPr>
        <w:spacing w:line="240" w:lineRule="auto"/>
        <w:jc w:val="right"/>
        <w:rPr>
          <w:sz w:val="24"/>
          <w:szCs w:val="24"/>
        </w:rPr>
      </w:pPr>
    </w:p>
    <w:p w:rsidR="00496EFC" w:rsidRDefault="00496EFC" w:rsidP="00496EFC">
      <w:pPr>
        <w:spacing w:line="240" w:lineRule="auto"/>
        <w:jc w:val="right"/>
        <w:rPr>
          <w:sz w:val="24"/>
          <w:szCs w:val="24"/>
        </w:rPr>
      </w:pPr>
      <w:bookmarkStart w:id="0" w:name="_GoBack"/>
      <w:bookmarkEnd w:id="0"/>
    </w:p>
    <w:p w:rsidR="00496EFC" w:rsidRPr="00496EFC" w:rsidRDefault="00496EFC" w:rsidP="00496EFC">
      <w:pPr>
        <w:spacing w:line="240" w:lineRule="auto"/>
        <w:jc w:val="right"/>
        <w:rPr>
          <w:sz w:val="24"/>
          <w:szCs w:val="24"/>
        </w:rPr>
      </w:pPr>
      <w:r w:rsidRPr="00496EFC">
        <w:rPr>
          <w:sz w:val="24"/>
          <w:szCs w:val="24"/>
        </w:rPr>
        <w:t xml:space="preserve">Согласовано председателем НМС ФГБНУ «ФИПИ» </w:t>
      </w:r>
      <w:proofErr w:type="gramStart"/>
      <w:r w:rsidRPr="00496EFC">
        <w:rPr>
          <w:sz w:val="24"/>
          <w:szCs w:val="24"/>
        </w:rPr>
        <w:t>по</w:t>
      </w:r>
      <w:proofErr w:type="gramEnd"/>
      <w:r w:rsidRPr="00496EFC">
        <w:rPr>
          <w:sz w:val="24"/>
          <w:szCs w:val="24"/>
        </w:rPr>
        <w:t xml:space="preserve"> КИМ </w:t>
      </w:r>
    </w:p>
    <w:p w:rsidR="00496EFC" w:rsidRPr="00496EFC" w:rsidRDefault="00496EFC" w:rsidP="00496EFC">
      <w:pPr>
        <w:spacing w:line="240" w:lineRule="auto"/>
        <w:jc w:val="right"/>
        <w:rPr>
          <w:sz w:val="24"/>
          <w:szCs w:val="24"/>
        </w:rPr>
      </w:pPr>
      <w:r w:rsidRPr="00496EFC">
        <w:rPr>
          <w:sz w:val="24"/>
          <w:szCs w:val="24"/>
        </w:rPr>
        <w:t xml:space="preserve">для участников ГИА с инвалидностью, ограниченными возможностями здоровья (протокол НМС № 1 от 13.11.2023) </w:t>
      </w:r>
    </w:p>
    <w:p w:rsidR="00496EFC" w:rsidRPr="00496EFC" w:rsidRDefault="00496EFC" w:rsidP="00496EFC">
      <w:pPr>
        <w:spacing w:line="240" w:lineRule="auto"/>
        <w:jc w:val="right"/>
        <w:rPr>
          <w:sz w:val="24"/>
          <w:szCs w:val="24"/>
        </w:rPr>
      </w:pPr>
      <w:r w:rsidRPr="00496EFC">
        <w:rPr>
          <w:sz w:val="24"/>
          <w:szCs w:val="24"/>
        </w:rPr>
        <w:t xml:space="preserve">Утверждено приказом ФГБНУ «ФИПИ» № 427от 17.11.2023 г. </w:t>
      </w:r>
    </w:p>
    <w:p w:rsidR="00496EFC" w:rsidRPr="00496EFC" w:rsidRDefault="00496EFC" w:rsidP="00496EFC">
      <w:pPr>
        <w:spacing w:line="240" w:lineRule="auto"/>
        <w:jc w:val="right"/>
        <w:rPr>
          <w:sz w:val="24"/>
          <w:szCs w:val="24"/>
        </w:rPr>
      </w:pPr>
      <w:r w:rsidRPr="00496EFC">
        <w:rPr>
          <w:sz w:val="24"/>
          <w:szCs w:val="24"/>
        </w:rPr>
        <w:t xml:space="preserve">СПЕЦИФИКАЦИЯ экзаменационных материалов </w:t>
      </w:r>
    </w:p>
    <w:p w:rsidR="00496EFC" w:rsidRPr="00496EFC" w:rsidRDefault="00496EFC" w:rsidP="00496EFC">
      <w:pPr>
        <w:spacing w:line="240" w:lineRule="auto"/>
        <w:jc w:val="right"/>
        <w:rPr>
          <w:sz w:val="24"/>
          <w:szCs w:val="24"/>
        </w:rPr>
      </w:pPr>
      <w:r w:rsidRPr="00496EFC">
        <w:rPr>
          <w:sz w:val="24"/>
          <w:szCs w:val="24"/>
        </w:rPr>
        <w:t xml:space="preserve">для проведения в 2024 году государственного выпускного экзамена </w:t>
      </w:r>
    </w:p>
    <w:p w:rsidR="00496EFC" w:rsidRPr="00496EFC" w:rsidRDefault="00496EFC" w:rsidP="00496EFC">
      <w:pPr>
        <w:spacing w:line="240" w:lineRule="auto"/>
        <w:jc w:val="right"/>
        <w:rPr>
          <w:sz w:val="24"/>
          <w:szCs w:val="24"/>
        </w:rPr>
      </w:pPr>
      <w:r w:rsidRPr="00496EFC">
        <w:rPr>
          <w:sz w:val="24"/>
          <w:szCs w:val="24"/>
        </w:rPr>
        <w:t xml:space="preserve">по образовательным программам основного общего образования (письменная форма) </w:t>
      </w:r>
    </w:p>
    <w:p w:rsidR="00496EFC" w:rsidRPr="00496EFC" w:rsidRDefault="00496EFC" w:rsidP="00425F44">
      <w:pPr>
        <w:jc w:val="center"/>
        <w:rPr>
          <w:sz w:val="24"/>
          <w:szCs w:val="24"/>
        </w:rPr>
      </w:pPr>
    </w:p>
    <w:p w:rsidR="00425F44" w:rsidRPr="00496EFC" w:rsidRDefault="00425F44" w:rsidP="00425F44">
      <w:pPr>
        <w:jc w:val="center"/>
        <w:rPr>
          <w:sz w:val="24"/>
          <w:szCs w:val="24"/>
        </w:rPr>
      </w:pPr>
      <w:r w:rsidRPr="00496EFC">
        <w:rPr>
          <w:sz w:val="24"/>
          <w:szCs w:val="24"/>
        </w:rPr>
        <w:t>Математика ГВЭ – 9</w:t>
      </w:r>
      <w:r w:rsidR="00F57391" w:rsidRPr="00496EFC">
        <w:rPr>
          <w:sz w:val="24"/>
          <w:szCs w:val="24"/>
        </w:rPr>
        <w:t>, 2024г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6"/>
        <w:gridCol w:w="3596"/>
        <w:gridCol w:w="3678"/>
      </w:tblGrid>
      <w:tr w:rsidR="00496EFC" w:rsidRPr="00496EFC" w:rsidTr="00425F44">
        <w:tc>
          <w:tcPr>
            <w:tcW w:w="0" w:type="auto"/>
          </w:tcPr>
          <w:p w:rsidR="00425F44" w:rsidRPr="00496EFC" w:rsidRDefault="00496EFC" w:rsidP="00496EFC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№ № вариантов экзаменационных материалов (ЭМ)</w:t>
            </w:r>
          </w:p>
        </w:tc>
        <w:tc>
          <w:tcPr>
            <w:tcW w:w="0" w:type="auto"/>
          </w:tcPr>
          <w:p w:rsidR="00425F44" w:rsidRPr="00496EFC" w:rsidRDefault="00496EFC" w:rsidP="00425F44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Вид ЭМ</w:t>
            </w:r>
          </w:p>
        </w:tc>
        <w:tc>
          <w:tcPr>
            <w:tcW w:w="0" w:type="auto"/>
          </w:tcPr>
          <w:p w:rsidR="00425F44" w:rsidRPr="00496EFC" w:rsidRDefault="00496EFC" w:rsidP="00425F44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Категория участников ГВЭ</w:t>
            </w:r>
          </w:p>
        </w:tc>
      </w:tr>
      <w:tr w:rsidR="00496EFC" w:rsidRPr="00496EFC" w:rsidTr="00425F44">
        <w:tc>
          <w:tcPr>
            <w:tcW w:w="0" w:type="auto"/>
          </w:tcPr>
          <w:p w:rsidR="00425F44" w:rsidRPr="00496EFC" w:rsidRDefault="006A086B" w:rsidP="00425F44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425F44" w:rsidRPr="00496EFC" w:rsidRDefault="00425F44" w:rsidP="00425F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A086B" w:rsidRPr="00496EFC" w:rsidRDefault="006A086B" w:rsidP="006A086B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- для участников ГВЭ-9 без ОВЗ и обучающихся с ОВЗ: глухих, слабослышащих, позднооглохших, </w:t>
            </w:r>
            <w:proofErr w:type="spellStart"/>
            <w:r w:rsidRPr="00496EFC">
              <w:rPr>
                <w:sz w:val="24"/>
                <w:szCs w:val="24"/>
              </w:rPr>
              <w:t>кохлеарно</w:t>
            </w:r>
            <w:proofErr w:type="spellEnd"/>
            <w:r w:rsidRPr="00496EFC">
              <w:rPr>
                <w:sz w:val="24"/>
                <w:szCs w:val="24"/>
              </w:rPr>
              <w:t xml:space="preserve"> имплантированных экзаменуемых; с тяжёлыми нарушениями речи; </w:t>
            </w:r>
          </w:p>
          <w:p w:rsidR="006A086B" w:rsidRPr="00496EFC" w:rsidRDefault="006A086B" w:rsidP="006A086B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- для обучающихся, экстернов с нарушениями опорн</w:t>
            </w:r>
            <w:proofErr w:type="gramStart"/>
            <w:r w:rsidRPr="00496EFC">
              <w:rPr>
                <w:sz w:val="24"/>
                <w:szCs w:val="24"/>
              </w:rPr>
              <w:t>о-</w:t>
            </w:r>
            <w:proofErr w:type="gramEnd"/>
            <w:r w:rsidRPr="00496EFC">
              <w:rPr>
                <w:sz w:val="24"/>
                <w:szCs w:val="24"/>
              </w:rPr>
              <w:t xml:space="preserve"> двигательного аппарата (далее – НОДА), осваивающих вариант 6.1 ФАОП ООО1; </w:t>
            </w:r>
          </w:p>
          <w:p w:rsidR="006A086B" w:rsidRPr="00496EFC" w:rsidRDefault="006A086B" w:rsidP="006A086B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- с расстройствами аутистического спектра; </w:t>
            </w:r>
          </w:p>
          <w:p w:rsidR="00425F44" w:rsidRPr="00496EFC" w:rsidRDefault="006A086B" w:rsidP="006A086B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- иных категорий участников ГВЭ, которым требуется создание специальных условий (с диабетом, онкологическими заболеваниями, астмой и др.)</w:t>
            </w:r>
          </w:p>
        </w:tc>
      </w:tr>
      <w:tr w:rsidR="00496EFC" w:rsidRPr="00496EFC" w:rsidTr="00425F44">
        <w:tc>
          <w:tcPr>
            <w:tcW w:w="0" w:type="auto"/>
          </w:tcPr>
          <w:p w:rsidR="00425F44" w:rsidRPr="00496EFC" w:rsidRDefault="006A086B" w:rsidP="00425F44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425F44" w:rsidRPr="00496EFC" w:rsidRDefault="00496EFC" w:rsidP="006A086B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Для слепых обучающихся задания переводятся на рельефно-точечный шрифт Брайля. Экзаменационные материалы аналогичны 100-м номерам вариантов, но в текстах заданий сведено к минимуму количество изображений.</w:t>
            </w:r>
          </w:p>
        </w:tc>
        <w:tc>
          <w:tcPr>
            <w:tcW w:w="0" w:type="auto"/>
          </w:tcPr>
          <w:p w:rsidR="006A086B" w:rsidRPr="00496EFC" w:rsidRDefault="006A086B" w:rsidP="006A086B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 xml:space="preserve">- для слепых обучающихся, слабовидящих и </w:t>
            </w:r>
            <w:proofErr w:type="spellStart"/>
            <w:r w:rsidRPr="00496EFC">
              <w:rPr>
                <w:sz w:val="24"/>
                <w:szCs w:val="24"/>
              </w:rPr>
              <w:t>поздноослепших</w:t>
            </w:r>
            <w:proofErr w:type="spellEnd"/>
            <w:r w:rsidRPr="00496EFC">
              <w:rPr>
                <w:sz w:val="24"/>
                <w:szCs w:val="24"/>
              </w:rPr>
              <w:t xml:space="preserve"> обучающихся. </w:t>
            </w:r>
          </w:p>
          <w:p w:rsidR="00425F44" w:rsidRPr="00496EFC" w:rsidRDefault="00425F44" w:rsidP="006A086B">
            <w:pPr>
              <w:ind w:firstLine="0"/>
              <w:rPr>
                <w:sz w:val="24"/>
                <w:szCs w:val="24"/>
              </w:rPr>
            </w:pPr>
          </w:p>
        </w:tc>
      </w:tr>
      <w:tr w:rsidR="00496EFC" w:rsidRPr="00496EFC" w:rsidTr="00425F44">
        <w:tc>
          <w:tcPr>
            <w:tcW w:w="0" w:type="auto"/>
          </w:tcPr>
          <w:p w:rsidR="00425F44" w:rsidRPr="00496EFC" w:rsidRDefault="006A086B" w:rsidP="00425F44">
            <w:pPr>
              <w:ind w:firstLine="0"/>
              <w:jc w:val="center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425F44" w:rsidRPr="00496EFC" w:rsidRDefault="00425F44" w:rsidP="00425F4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A086B" w:rsidRPr="00496EFC" w:rsidRDefault="009D6EA0" w:rsidP="006A086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A086B" w:rsidRPr="00496EFC">
              <w:rPr>
                <w:sz w:val="24"/>
                <w:szCs w:val="24"/>
              </w:rPr>
              <w:t>для участников ГВЭ-9 с задержкой психического развити</w:t>
            </w:r>
            <w:proofErr w:type="gramStart"/>
            <w:r w:rsidR="006A086B" w:rsidRPr="00496EFC">
              <w:rPr>
                <w:sz w:val="24"/>
                <w:szCs w:val="24"/>
              </w:rPr>
              <w:t>я(</w:t>
            </w:r>
            <w:proofErr w:type="gramEnd"/>
            <w:r w:rsidR="006A086B" w:rsidRPr="00496EFC">
              <w:rPr>
                <w:sz w:val="24"/>
                <w:szCs w:val="24"/>
              </w:rPr>
              <w:t xml:space="preserve"> ЗПР), обучающихся по адаптированным основным общеобразовательным программам; </w:t>
            </w:r>
          </w:p>
          <w:p w:rsidR="00425F44" w:rsidRPr="00496EFC" w:rsidRDefault="006A086B" w:rsidP="006A086B">
            <w:pPr>
              <w:ind w:firstLine="0"/>
              <w:rPr>
                <w:sz w:val="24"/>
                <w:szCs w:val="24"/>
              </w:rPr>
            </w:pPr>
            <w:r w:rsidRPr="00496EFC">
              <w:rPr>
                <w:sz w:val="24"/>
                <w:szCs w:val="24"/>
              </w:rPr>
              <w:t>- для обучающихся с НОДА, осваивающих вариант 6.2 ФАОП ООО</w:t>
            </w:r>
          </w:p>
        </w:tc>
      </w:tr>
    </w:tbl>
    <w:p w:rsidR="00425F44" w:rsidRPr="00496EFC" w:rsidRDefault="00425F44" w:rsidP="00425F44">
      <w:pPr>
        <w:jc w:val="center"/>
        <w:rPr>
          <w:sz w:val="24"/>
          <w:szCs w:val="24"/>
        </w:rPr>
      </w:pPr>
    </w:p>
    <w:p w:rsidR="00425F44" w:rsidRPr="00496EFC" w:rsidRDefault="00425F44" w:rsidP="00425F44">
      <w:pPr>
        <w:jc w:val="center"/>
        <w:rPr>
          <w:sz w:val="24"/>
          <w:szCs w:val="24"/>
        </w:rPr>
      </w:pPr>
    </w:p>
    <w:sectPr w:rsidR="00425F44" w:rsidRPr="00496EFC" w:rsidSect="0036084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BA"/>
    <w:rsid w:val="00101C70"/>
    <w:rsid w:val="0036084D"/>
    <w:rsid w:val="004232F8"/>
    <w:rsid w:val="00425F44"/>
    <w:rsid w:val="00496EFC"/>
    <w:rsid w:val="006A086B"/>
    <w:rsid w:val="007868BA"/>
    <w:rsid w:val="0092078B"/>
    <w:rsid w:val="009D6EA0"/>
    <w:rsid w:val="00A90C73"/>
    <w:rsid w:val="00A97541"/>
    <w:rsid w:val="00CB597C"/>
    <w:rsid w:val="00F5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8B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8B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2023-12-27T07:59:00Z</dcterms:created>
  <dcterms:modified xsi:type="dcterms:W3CDTF">2023-12-27T08:01:00Z</dcterms:modified>
</cp:coreProperties>
</file>